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93B" w:rsidRDefault="0025183A" w:rsidP="0025183A">
      <w:pPr>
        <w:pStyle w:val="Header"/>
        <w:jc w:val="right"/>
        <w:rPr>
          <w:rFonts w:ascii="Arial Bold" w:hAnsi="Arial Bold"/>
          <w:caps/>
        </w:rPr>
      </w:pPr>
      <w:r w:rsidRPr="0025183A">
        <w:rPr>
          <w:rFonts w:ascii="Arial Bold" w:hAnsi="Arial Bold"/>
          <w:caps/>
          <w:noProof/>
        </w:rPr>
        <w:drawing>
          <wp:inline distT="0" distB="0" distL="0" distR="0">
            <wp:extent cx="1752244" cy="404364"/>
            <wp:effectExtent l="25400" t="0" r="356" b="0"/>
            <wp:docPr id="1" name="Picture 2" descr=":C-logo.tag.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go.tag.CMYK.jpg"/>
                    <pic:cNvPicPr>
                      <a:picLocks noChangeAspect="1" noChangeArrowheads="1"/>
                    </pic:cNvPicPr>
                  </pic:nvPicPr>
                  <pic:blipFill>
                    <a:blip r:embed="rId7"/>
                    <a:srcRect/>
                    <a:stretch>
                      <a:fillRect/>
                    </a:stretch>
                  </pic:blipFill>
                  <pic:spPr bwMode="auto">
                    <a:xfrm>
                      <a:off x="0" y="0"/>
                      <a:ext cx="1752244" cy="404364"/>
                    </a:xfrm>
                    <a:prstGeom prst="rect">
                      <a:avLst/>
                    </a:prstGeom>
                    <a:noFill/>
                    <a:ln w="9525">
                      <a:noFill/>
                      <a:miter lim="800000"/>
                      <a:headEnd/>
                      <a:tailEnd/>
                    </a:ln>
                  </pic:spPr>
                </pic:pic>
              </a:graphicData>
            </a:graphic>
          </wp:inline>
        </w:drawing>
      </w:r>
    </w:p>
    <w:p w:rsidR="006B1752" w:rsidRDefault="006B1752" w:rsidP="006B1752">
      <w:pPr>
        <w:pStyle w:val="Header"/>
        <w:rPr>
          <w:b/>
          <w:sz w:val="32"/>
        </w:rPr>
      </w:pPr>
      <w:r>
        <w:rPr>
          <w:b/>
          <w:sz w:val="32"/>
        </w:rPr>
        <w:t>Email Copy</w:t>
      </w:r>
    </w:p>
    <w:p w:rsidR="006B1752" w:rsidRDefault="006B1752" w:rsidP="006B1752">
      <w:pPr>
        <w:pStyle w:val="Header"/>
        <w:rPr>
          <w:b/>
          <w:sz w:val="20"/>
        </w:rPr>
      </w:pPr>
      <w:r>
        <w:rPr>
          <w:b/>
          <w:sz w:val="20"/>
        </w:rPr>
        <w:t>JOB #: 15-ICP-0090</w:t>
      </w:r>
    </w:p>
    <w:p w:rsidR="006B1752" w:rsidRDefault="006B1752" w:rsidP="006B1752">
      <w:pPr>
        <w:pStyle w:val="Header"/>
        <w:rPr>
          <w:b/>
          <w:sz w:val="20"/>
        </w:rPr>
      </w:pPr>
      <w:r>
        <w:rPr>
          <w:b/>
          <w:sz w:val="20"/>
        </w:rPr>
        <w:t>DATE: Nov 18, 2015</w:t>
      </w:r>
    </w:p>
    <w:p w:rsidR="006B1752" w:rsidRDefault="006B1752" w:rsidP="006B1752">
      <w:pPr>
        <w:pStyle w:val="Header"/>
        <w:pBdr>
          <w:bottom w:val="single" w:sz="6" w:space="1" w:color="auto"/>
        </w:pBdr>
        <w:rPr>
          <w:b/>
          <w:sz w:val="20"/>
        </w:rPr>
      </w:pPr>
    </w:p>
    <w:p w:rsidR="006B1752" w:rsidRDefault="006B1752" w:rsidP="006B1752"/>
    <w:p w:rsidR="00980931" w:rsidRDefault="00980931" w:rsidP="00980931">
      <w:pPr>
        <w:rPr>
          <w:b/>
          <w:i/>
        </w:rPr>
      </w:pPr>
      <w:r>
        <w:rPr>
          <w:b/>
          <w:i/>
        </w:rPr>
        <w:t>Product Excellence</w:t>
      </w:r>
    </w:p>
    <w:p w:rsidR="00980931" w:rsidRDefault="00980931" w:rsidP="00980931"/>
    <w:p w:rsidR="00980931" w:rsidRDefault="00980931" w:rsidP="00980931">
      <w:r>
        <w:t>SUBJECT LINE:</w:t>
      </w:r>
    </w:p>
    <w:p w:rsidR="00980931" w:rsidRDefault="00980931" w:rsidP="00980931">
      <w:r>
        <w:rPr>
          <w:b/>
        </w:rPr>
        <w:t>Depend on us to keep you cool all summer long.</w:t>
      </w:r>
    </w:p>
    <w:p w:rsidR="00980931" w:rsidRDefault="00980931" w:rsidP="00980931"/>
    <w:p w:rsidR="00980931" w:rsidRDefault="00980931" w:rsidP="00980931">
      <w:r>
        <w:t>HEADLINE:</w:t>
      </w:r>
      <w:bookmarkStart w:id="0" w:name="_GoBack"/>
      <w:bookmarkEnd w:id="0"/>
    </w:p>
    <w:p w:rsidR="00980931" w:rsidRDefault="00980931" w:rsidP="00980931">
      <w:pPr>
        <w:rPr>
          <w:b/>
        </w:rPr>
      </w:pPr>
      <w:r>
        <w:rPr>
          <w:b/>
        </w:rPr>
        <w:t>Needs vary, dependability doesn’t.</w:t>
      </w:r>
    </w:p>
    <w:p w:rsidR="00980931" w:rsidRDefault="00980931" w:rsidP="00980931"/>
    <w:p w:rsidR="00980931" w:rsidRDefault="00980931" w:rsidP="00980931">
      <w:r>
        <w:t>COPY:</w:t>
      </w:r>
    </w:p>
    <w:p w:rsidR="00980931" w:rsidRDefault="00980931" w:rsidP="00980931">
      <w:r>
        <w:t>We have everything you need to keep your home cool and comfortable all summer long, from complete cooling systems to the latest in Wi-Fi® capable thermostats. Our work is as dependable as the Comfortmaker® systems we install. That’s why you should make &lt;DEALER NAME&gt; your first and only call for all your cooling needs.</w:t>
      </w:r>
    </w:p>
    <w:p w:rsidR="00980931" w:rsidRDefault="00980931" w:rsidP="00980931"/>
    <w:p w:rsidR="00980931" w:rsidRDefault="00980931" w:rsidP="00980931">
      <w:r>
        <w:t>Call (555) 123-4567 or find us online at AbcHVAC.com</w:t>
      </w:r>
    </w:p>
    <w:p w:rsidR="00980931" w:rsidRDefault="00980931" w:rsidP="00980931">
      <w:r>
        <w:t>Comfortmaker. Comfort with Confidence.</w:t>
      </w:r>
    </w:p>
    <w:p w:rsidR="00980931" w:rsidRDefault="00980931" w:rsidP="00980931">
      <w:pPr>
        <w:pBdr>
          <w:bottom w:val="single" w:sz="6" w:space="1" w:color="auto"/>
        </w:pBdr>
        <w:rPr>
          <w:u w:val="single"/>
        </w:rPr>
      </w:pPr>
    </w:p>
    <w:p w:rsidR="00980931" w:rsidRDefault="00980931" w:rsidP="00980931">
      <w:pPr>
        <w:rPr>
          <w:u w:val="single"/>
        </w:rPr>
      </w:pPr>
    </w:p>
    <w:p w:rsidR="00980931" w:rsidRDefault="00980931" w:rsidP="00980931">
      <w:r>
        <w:t>Version 2</w:t>
      </w:r>
    </w:p>
    <w:p w:rsidR="00980931" w:rsidRDefault="00980931" w:rsidP="00980931"/>
    <w:p w:rsidR="00980931" w:rsidRDefault="00980931" w:rsidP="00980931">
      <w:r>
        <w:t xml:space="preserve">SUBJECT LINE: </w:t>
      </w:r>
    </w:p>
    <w:p w:rsidR="00980931" w:rsidRDefault="00980931" w:rsidP="00980931">
      <w:pPr>
        <w:rPr>
          <w:b/>
        </w:rPr>
      </w:pPr>
      <w:r>
        <w:rPr>
          <w:b/>
        </w:rPr>
        <w:t>Everything you need to keep your home cool.</w:t>
      </w:r>
    </w:p>
    <w:p w:rsidR="00980931" w:rsidRDefault="00980931" w:rsidP="00980931"/>
    <w:p w:rsidR="00980931" w:rsidRDefault="00980931" w:rsidP="00980931">
      <w:pPr>
        <w:rPr>
          <w:b/>
        </w:rPr>
      </w:pPr>
      <w:r>
        <w:t>HEADLINE:</w:t>
      </w:r>
    </w:p>
    <w:p w:rsidR="00980931" w:rsidRDefault="00980931" w:rsidP="00980931">
      <w:pPr>
        <w:rPr>
          <w:b/>
        </w:rPr>
      </w:pPr>
      <w:r>
        <w:rPr>
          <w:b/>
        </w:rPr>
        <w:t>If it cools what's under your roof, we keep it under ours.</w:t>
      </w:r>
    </w:p>
    <w:p w:rsidR="00980931" w:rsidRDefault="00980931" w:rsidP="00980931"/>
    <w:p w:rsidR="00980931" w:rsidRDefault="00980931" w:rsidP="00980931">
      <w:r>
        <w:t>COPY:</w:t>
      </w:r>
    </w:p>
    <w:p w:rsidR="00980931" w:rsidRDefault="00980931" w:rsidP="00980931">
      <w:r>
        <w:t xml:space="preserve">When we say we have everything you need to keep your house cool and comfortable all summer, we mean </w:t>
      </w:r>
      <w:r>
        <w:rPr>
          <w:i/>
        </w:rPr>
        <w:t>everything.</w:t>
      </w:r>
      <w:r>
        <w:t xml:space="preserve"> From complete cooling systems to the latest in Wi-Fi® capable thermostats, we deliver outstanding, reliable products that you and your family can depend on to keep you comfortable, no matter what summer brings. Make &lt;DEALER NAME&gt; your first call for all your cooling needs.</w:t>
      </w:r>
    </w:p>
    <w:p w:rsidR="00980931" w:rsidRDefault="00980931" w:rsidP="00980931"/>
    <w:p w:rsidR="00980931" w:rsidRDefault="00980931" w:rsidP="00980931">
      <w:r>
        <w:t>Call (555) 123-4567 or find us online at AbcHVAC.com</w:t>
      </w:r>
    </w:p>
    <w:p w:rsidR="00980931" w:rsidRDefault="00980931" w:rsidP="00980931">
      <w:r>
        <w:t>Comfortmaker. Comfort with Confidence.</w:t>
      </w:r>
    </w:p>
    <w:p w:rsidR="00980931" w:rsidRDefault="00980931" w:rsidP="00980931"/>
    <w:p w:rsidR="00980931" w:rsidRDefault="00980931" w:rsidP="00980931"/>
    <w:p w:rsidR="00980931" w:rsidRDefault="00980931" w:rsidP="00980931">
      <w:pPr>
        <w:rPr>
          <w:u w:val="single"/>
        </w:rPr>
      </w:pPr>
      <w:r>
        <w:rPr>
          <w:u w:val="single"/>
        </w:rPr>
        <w:br w:type="page"/>
      </w:r>
    </w:p>
    <w:p w:rsidR="00980931" w:rsidRDefault="00980931" w:rsidP="00980931">
      <w:pPr>
        <w:rPr>
          <w:b/>
          <w:i/>
        </w:rPr>
      </w:pPr>
      <w:r>
        <w:rPr>
          <w:b/>
          <w:i/>
        </w:rPr>
        <w:t>Dealer Quality</w:t>
      </w:r>
    </w:p>
    <w:p w:rsidR="00980931" w:rsidRDefault="00980931" w:rsidP="00980931"/>
    <w:p w:rsidR="00980931" w:rsidRDefault="00980931" w:rsidP="00980931">
      <w:r>
        <w:t>SUBJECT LINE:</w:t>
      </w:r>
    </w:p>
    <w:p w:rsidR="00980931" w:rsidRDefault="00980931" w:rsidP="00980931">
      <w:r>
        <w:rPr>
          <w:b/>
        </w:rPr>
        <w:t>We’ll keep you comfortable all summer long.</w:t>
      </w:r>
    </w:p>
    <w:p w:rsidR="00980931" w:rsidRDefault="00980931" w:rsidP="00980931">
      <w:pPr>
        <w:rPr>
          <w:b/>
        </w:rPr>
      </w:pPr>
    </w:p>
    <w:p w:rsidR="00980931" w:rsidRDefault="00980931" w:rsidP="00980931">
      <w:r>
        <w:t>HEADLINE:</w:t>
      </w:r>
    </w:p>
    <w:p w:rsidR="00980931" w:rsidRDefault="00980931" w:rsidP="00980931">
      <w:r>
        <w:rPr>
          <w:b/>
        </w:rPr>
        <w:t>Honesty and integrity are always included.</w:t>
      </w:r>
    </w:p>
    <w:p w:rsidR="00980931" w:rsidRDefault="00980931" w:rsidP="00980931"/>
    <w:p w:rsidR="00980931" w:rsidRDefault="00980931" w:rsidP="00980931"/>
    <w:p w:rsidR="00980931" w:rsidRDefault="00980931" w:rsidP="00980931">
      <w:r>
        <w:t>COPY:</w:t>
      </w:r>
    </w:p>
    <w:p w:rsidR="00980931" w:rsidRDefault="00980931" w:rsidP="00980931">
      <w:r>
        <w:t>You can depend on &lt;DEALER NAME&gt; to keep your home and family comfortable all summer long. Whether it’s a spring tune-up or a mid-summer emergency repair call, our customers enjoy the peace of mind that comes from having a reliable relationship with a rock-solid service partner. Make us your first and only call for outstanding cooling products and solutions.</w:t>
      </w:r>
    </w:p>
    <w:p w:rsidR="00980931" w:rsidRDefault="00980931" w:rsidP="00980931"/>
    <w:p w:rsidR="00980931" w:rsidRDefault="00980931" w:rsidP="00980931">
      <w:r>
        <w:t>Call (555) 123-4567 or find us online at AbcHVAC.com</w:t>
      </w:r>
    </w:p>
    <w:p w:rsidR="00980931" w:rsidRDefault="00980931" w:rsidP="00980931">
      <w:r>
        <w:t>Comfortmaker. Comfort with Confidence.</w:t>
      </w:r>
    </w:p>
    <w:p w:rsidR="00980931" w:rsidRDefault="00980931" w:rsidP="00980931">
      <w:pPr>
        <w:pBdr>
          <w:bottom w:val="single" w:sz="6" w:space="1" w:color="auto"/>
        </w:pBdr>
      </w:pPr>
    </w:p>
    <w:p w:rsidR="00980931" w:rsidRDefault="00980931" w:rsidP="00980931"/>
    <w:p w:rsidR="00980931" w:rsidRDefault="00980931" w:rsidP="00980931">
      <w:r>
        <w:t>Version 2</w:t>
      </w:r>
    </w:p>
    <w:p w:rsidR="00980931" w:rsidRDefault="00980931" w:rsidP="00980931"/>
    <w:p w:rsidR="00980931" w:rsidRDefault="00980931" w:rsidP="00980931">
      <w:r>
        <w:t>SUBJECT LINE:</w:t>
      </w:r>
    </w:p>
    <w:p w:rsidR="00980931" w:rsidRDefault="00980931" w:rsidP="00980931">
      <w:r>
        <w:rPr>
          <w:b/>
        </w:rPr>
        <w:t>Dependability is always included.</w:t>
      </w:r>
    </w:p>
    <w:p w:rsidR="00980931" w:rsidRDefault="00980931" w:rsidP="00980931"/>
    <w:p w:rsidR="00980931" w:rsidRDefault="00980931" w:rsidP="00980931">
      <w:r>
        <w:t>HEADLINE:</w:t>
      </w:r>
    </w:p>
    <w:p w:rsidR="00980931" w:rsidRDefault="00980931" w:rsidP="00980931">
      <w:pPr>
        <w:rPr>
          <w:b/>
        </w:rPr>
      </w:pPr>
      <w:r>
        <w:rPr>
          <w:b/>
        </w:rPr>
        <w:t>Quality doesn’t cost extra.</w:t>
      </w:r>
    </w:p>
    <w:p w:rsidR="00980931" w:rsidRDefault="00980931" w:rsidP="00980931"/>
    <w:p w:rsidR="00980931" w:rsidRDefault="00980931" w:rsidP="00980931">
      <w:r>
        <w:t>COPY:</w:t>
      </w:r>
    </w:p>
    <w:p w:rsidR="00980931" w:rsidRDefault="00980931" w:rsidP="00980931">
      <w:r>
        <w:t>You can depend on &lt;DEALER NAME&gt; to keep your home and family comfortable all summer long. Whether it’s a spring tune-up or a mid-summer emergency repair call, our customers enjoy the peace of mind that comes from having a reliable relationship with a rock-solid service partner. Make us your first and only call for outstanding cooling products and solutions.</w:t>
      </w:r>
    </w:p>
    <w:p w:rsidR="00980931" w:rsidRDefault="00980931" w:rsidP="00980931"/>
    <w:p w:rsidR="00980931" w:rsidRDefault="00980931" w:rsidP="00980931">
      <w:r>
        <w:t>Call (555) 123-4567 or find us online at AbcHVAC.com</w:t>
      </w:r>
    </w:p>
    <w:p w:rsidR="00980931" w:rsidRDefault="00980931" w:rsidP="00980931">
      <w:r>
        <w:t>Comfortmaker. Comfort with Confidence.</w:t>
      </w:r>
    </w:p>
    <w:p w:rsidR="00980931" w:rsidRDefault="00980931" w:rsidP="00980931"/>
    <w:p w:rsidR="00980931" w:rsidRDefault="00980931" w:rsidP="00980931"/>
    <w:p w:rsidR="00980931" w:rsidRDefault="00980931" w:rsidP="00980931">
      <w:r>
        <w:br w:type="page"/>
      </w:r>
      <w:r>
        <w:rPr>
          <w:b/>
          <w:i/>
        </w:rPr>
        <w:t>Service</w:t>
      </w:r>
    </w:p>
    <w:p w:rsidR="00980931" w:rsidRDefault="00980931" w:rsidP="00980931"/>
    <w:p w:rsidR="00980931" w:rsidRDefault="00980931" w:rsidP="00980931">
      <w:pPr>
        <w:rPr>
          <w:u w:val="single"/>
        </w:rPr>
      </w:pPr>
      <w:r>
        <w:rPr>
          <w:u w:val="single"/>
        </w:rPr>
        <w:t>Version 1</w:t>
      </w:r>
    </w:p>
    <w:p w:rsidR="00980931" w:rsidRDefault="00980931" w:rsidP="00980931"/>
    <w:p w:rsidR="00980931" w:rsidRDefault="00980931" w:rsidP="00980931">
      <w:r>
        <w:t>SUBJECT LINE:</w:t>
      </w:r>
    </w:p>
    <w:p w:rsidR="00980931" w:rsidRDefault="00980931" w:rsidP="00980931">
      <w:pPr>
        <w:rPr>
          <w:b/>
        </w:rPr>
      </w:pPr>
      <w:r>
        <w:rPr>
          <w:b/>
        </w:rPr>
        <w:t>Don’t let your A/C derail your summer vacation.</w:t>
      </w:r>
    </w:p>
    <w:p w:rsidR="00980931" w:rsidRDefault="00980931" w:rsidP="00980931">
      <w:pPr>
        <w:rPr>
          <w:b/>
        </w:rPr>
      </w:pPr>
    </w:p>
    <w:p w:rsidR="00980931" w:rsidRDefault="00980931" w:rsidP="00980931">
      <w:r>
        <w:t>HEADLINE:</w:t>
      </w:r>
    </w:p>
    <w:p w:rsidR="00980931" w:rsidRDefault="00980931" w:rsidP="00980931">
      <w:pPr>
        <w:rPr>
          <w:b/>
        </w:rPr>
      </w:pPr>
      <w:r>
        <w:rPr>
          <w:b/>
        </w:rPr>
        <w:t>You’re ready for summer. Is your air conditioner?</w:t>
      </w:r>
    </w:p>
    <w:p w:rsidR="00980931" w:rsidRDefault="00980931" w:rsidP="00980931"/>
    <w:p w:rsidR="00980931" w:rsidRDefault="00980931" w:rsidP="00980931">
      <w:r>
        <w:t>COPY:</w:t>
      </w:r>
    </w:p>
    <w:p w:rsidR="00980931" w:rsidRDefault="00980931" w:rsidP="00980931">
      <w:r>
        <w:t>Summer heat and humidity can push your cooling system to the limit. Make sure it’s ready with a tune-up from &lt;DEALER NAME&gt;. A little preventive maintenance can spot problems before they pop up and might even help lower your utility bills. Call &lt;DEALER NAME&gt; today and enjoy cool, comfortable peace of mind all summer long.</w:t>
      </w:r>
    </w:p>
    <w:p w:rsidR="00980931" w:rsidRDefault="00980931" w:rsidP="00980931"/>
    <w:p w:rsidR="00980931" w:rsidRDefault="00980931" w:rsidP="00980931">
      <w:r>
        <w:t>Call (555) 123-4567 or find us online at AbcHVAC.com</w:t>
      </w:r>
    </w:p>
    <w:p w:rsidR="00980931" w:rsidRDefault="00980931" w:rsidP="00980931">
      <w:r>
        <w:t>Comfortmaker. Comfort with Confidence.</w:t>
      </w:r>
    </w:p>
    <w:p w:rsidR="00980931" w:rsidRDefault="00980931" w:rsidP="00980931">
      <w:pPr>
        <w:pBdr>
          <w:bottom w:val="single" w:sz="6" w:space="1" w:color="auto"/>
        </w:pBdr>
      </w:pPr>
    </w:p>
    <w:p w:rsidR="00980931" w:rsidRDefault="00980931" w:rsidP="00980931"/>
    <w:p w:rsidR="00980931" w:rsidRDefault="00980931" w:rsidP="00980931">
      <w:r>
        <w:t>Version 2</w:t>
      </w:r>
    </w:p>
    <w:p w:rsidR="00980931" w:rsidRDefault="00980931" w:rsidP="00980931"/>
    <w:p w:rsidR="00980931" w:rsidRDefault="00980931" w:rsidP="00980931">
      <w:r>
        <w:t>SUBJECT LINE:</w:t>
      </w:r>
    </w:p>
    <w:p w:rsidR="00980931" w:rsidRDefault="00980931" w:rsidP="00980931">
      <w:pPr>
        <w:rPr>
          <w:b/>
        </w:rPr>
      </w:pPr>
      <w:r>
        <w:rPr>
          <w:b/>
        </w:rPr>
        <w:t>An A/C tune-up now prevents a repair call later.</w:t>
      </w:r>
    </w:p>
    <w:p w:rsidR="00980931" w:rsidRDefault="00980931" w:rsidP="00980931">
      <w:pPr>
        <w:rPr>
          <w:b/>
        </w:rPr>
      </w:pPr>
    </w:p>
    <w:p w:rsidR="00980931" w:rsidRDefault="00980931" w:rsidP="00980931">
      <w:r>
        <w:t>HEADLINE:</w:t>
      </w:r>
    </w:p>
    <w:p w:rsidR="00980931" w:rsidRDefault="00980931" w:rsidP="00980931">
      <w:pPr>
        <w:rPr>
          <w:b/>
        </w:rPr>
      </w:pPr>
      <w:r>
        <w:rPr>
          <w:b/>
        </w:rPr>
        <w:t>Tell Mother Nature you’ll choose the temperature in your den, thank you very much.</w:t>
      </w:r>
    </w:p>
    <w:p w:rsidR="00980931" w:rsidRDefault="00980931" w:rsidP="00980931"/>
    <w:p w:rsidR="00980931" w:rsidRDefault="00980931" w:rsidP="00980931">
      <w:r>
        <w:t>COPY:</w:t>
      </w:r>
    </w:p>
    <w:p w:rsidR="00980931" w:rsidRDefault="00980931" w:rsidP="00980931">
      <w:r>
        <w:t>Summer heat and humidity can push your cooling system to the limit. Make sure it’s up to the challenge with a tune-up from &lt;DEALER NAME&gt;. A little preventive maintenance can spot problems before they pop up and might even help lower your utility bills. Call us today and enjoy cool, comfortable peace of mind all summer long.</w:t>
      </w:r>
    </w:p>
    <w:p w:rsidR="00980931" w:rsidRDefault="00980931" w:rsidP="00980931"/>
    <w:p w:rsidR="00980931" w:rsidRDefault="00980931" w:rsidP="00980931">
      <w:r>
        <w:t>Call (555) 123-4567 or find us online at AbcHVAC.com</w:t>
      </w:r>
    </w:p>
    <w:p w:rsidR="00980931" w:rsidRDefault="00980931" w:rsidP="00980931">
      <w:r>
        <w:t>Comfortmaker. Comfort with Confidence.</w:t>
      </w:r>
    </w:p>
    <w:p w:rsidR="00980931" w:rsidRDefault="00980931" w:rsidP="00980931"/>
    <w:p w:rsidR="00013CAA" w:rsidRPr="001B7820" w:rsidRDefault="00013CAA" w:rsidP="00980931"/>
    <w:sectPr w:rsidR="00013CAA" w:rsidRPr="001B7820" w:rsidSect="00387E31">
      <w:footerReference w:type="even" r:id="rId8"/>
      <w:footerReference w:type="default" r:id="rId9"/>
      <w:pgSz w:w="12240" w:h="15840"/>
      <w:pgMar w:top="1440" w:right="1800" w:bottom="1440"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1FD" w:rsidRDefault="00980931">
      <w:r>
        <w:separator/>
      </w:r>
    </w:p>
  </w:endnote>
  <w:endnote w:type="continuationSeparator" w:id="0">
    <w:p w:rsidR="00AF61FD" w:rsidRDefault="0098093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altName w:val="Times New Roman"/>
    <w:panose1 w:val="02000400000000000000"/>
    <w:charset w:val="00"/>
    <w:family w:val="auto"/>
    <w:pitch w:val="variable"/>
    <w:sig w:usb0="00000000"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AF61FD"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end"/>
    </w:r>
  </w:p>
  <w:p w:rsidR="00134443" w:rsidRDefault="00134443" w:rsidP="00915FA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443" w:rsidRDefault="00AF61FD" w:rsidP="00B60CCC">
    <w:pPr>
      <w:pStyle w:val="Footer"/>
      <w:framePr w:wrap="around" w:vAnchor="text" w:hAnchor="margin" w:xAlign="right" w:y="1"/>
      <w:rPr>
        <w:rStyle w:val="PageNumber"/>
      </w:rPr>
    </w:pPr>
    <w:r>
      <w:rPr>
        <w:rStyle w:val="PageNumber"/>
      </w:rPr>
      <w:fldChar w:fldCharType="begin"/>
    </w:r>
    <w:r w:rsidR="00134443">
      <w:rPr>
        <w:rStyle w:val="PageNumber"/>
      </w:rPr>
      <w:instrText xml:space="preserve">PAGE  </w:instrText>
    </w:r>
    <w:r>
      <w:rPr>
        <w:rStyle w:val="PageNumber"/>
      </w:rPr>
      <w:fldChar w:fldCharType="separate"/>
    </w:r>
    <w:r w:rsidR="00763EA5">
      <w:rPr>
        <w:rStyle w:val="PageNumber"/>
        <w:noProof/>
      </w:rPr>
      <w:t>1</w:t>
    </w:r>
    <w:r>
      <w:rPr>
        <w:rStyle w:val="PageNumber"/>
      </w:rPr>
      <w:fldChar w:fldCharType="end"/>
    </w:r>
  </w:p>
  <w:p w:rsidR="00134443" w:rsidRDefault="00134443" w:rsidP="00915FA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1FD" w:rsidRDefault="00980931">
      <w:r>
        <w:separator/>
      </w:r>
    </w:p>
  </w:footnote>
  <w:footnote w:type="continuationSeparator" w:id="0">
    <w:p w:rsidR="00AF61FD" w:rsidRDefault="0098093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575"/>
    <w:multiLevelType w:val="multilevel"/>
    <w:tmpl w:val="4BC07B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0942552F"/>
    <w:multiLevelType w:val="multilevel"/>
    <w:tmpl w:val="60FE8A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FD64696"/>
    <w:multiLevelType w:val="multilevel"/>
    <w:tmpl w:val="478C26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FD8778A"/>
    <w:multiLevelType w:val="multilevel"/>
    <w:tmpl w:val="75D255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2027C49"/>
    <w:multiLevelType w:val="multilevel"/>
    <w:tmpl w:val="A5400D4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1AF67F6C"/>
    <w:multiLevelType w:val="multilevel"/>
    <w:tmpl w:val="6E7AC97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1DF441B6"/>
    <w:multiLevelType w:val="multilevel"/>
    <w:tmpl w:val="3BA6E1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0330A6F"/>
    <w:multiLevelType w:val="multilevel"/>
    <w:tmpl w:val="0846D9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1167048"/>
    <w:multiLevelType w:val="multilevel"/>
    <w:tmpl w:val="96EA088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9">
    <w:nsid w:val="22107CDE"/>
    <w:multiLevelType w:val="multilevel"/>
    <w:tmpl w:val="2CB813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235D590B"/>
    <w:multiLevelType w:val="multilevel"/>
    <w:tmpl w:val="AA8A068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237C01C5"/>
    <w:multiLevelType w:val="hybridMultilevel"/>
    <w:tmpl w:val="07D2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004E6"/>
    <w:multiLevelType w:val="multilevel"/>
    <w:tmpl w:val="4372FC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nsid w:val="25741115"/>
    <w:multiLevelType w:val="multilevel"/>
    <w:tmpl w:val="219CB5B4"/>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26C1646E"/>
    <w:multiLevelType w:val="multilevel"/>
    <w:tmpl w:val="1CAEA216"/>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15">
    <w:nsid w:val="2A2C2390"/>
    <w:multiLevelType w:val="multilevel"/>
    <w:tmpl w:val="2A7421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2B0E7C88"/>
    <w:multiLevelType w:val="multilevel"/>
    <w:tmpl w:val="65A26D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nsid w:val="2B650047"/>
    <w:multiLevelType w:val="multilevel"/>
    <w:tmpl w:val="826C08F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8">
    <w:nsid w:val="2BCA1466"/>
    <w:multiLevelType w:val="multilevel"/>
    <w:tmpl w:val="6F129BAA"/>
    <w:lvl w:ilvl="0">
      <w:start w:val="1"/>
      <w:numFmt w:val="bullet"/>
      <w:lvlText w:val="o"/>
      <w:lvlJc w:val="left"/>
      <w:pPr>
        <w:ind w:left="1440" w:firstLine="108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19">
    <w:nsid w:val="32565605"/>
    <w:multiLevelType w:val="multilevel"/>
    <w:tmpl w:val="6572454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nsid w:val="32B1663D"/>
    <w:multiLevelType w:val="multilevel"/>
    <w:tmpl w:val="D8F615F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33BB47E9"/>
    <w:multiLevelType w:val="multilevel"/>
    <w:tmpl w:val="EDA093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354A20A8"/>
    <w:multiLevelType w:val="multilevel"/>
    <w:tmpl w:val="172EB82C"/>
    <w:lvl w:ilvl="0">
      <w:start w:val="1"/>
      <w:numFmt w:val="bullet"/>
      <w:lvlText w:val="●"/>
      <w:lvlJc w:val="left"/>
      <w:pPr>
        <w:ind w:left="720" w:firstLine="36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3">
    <w:nsid w:val="372D6A6F"/>
    <w:multiLevelType w:val="multilevel"/>
    <w:tmpl w:val="FCD06F1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4">
    <w:nsid w:val="39360866"/>
    <w:multiLevelType w:val="multilevel"/>
    <w:tmpl w:val="C68A25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3CFC5A56"/>
    <w:multiLevelType w:val="multilevel"/>
    <w:tmpl w:val="C5189D6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417E4AA2"/>
    <w:multiLevelType w:val="multilevel"/>
    <w:tmpl w:val="D81C362E"/>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27">
    <w:nsid w:val="4292261A"/>
    <w:multiLevelType w:val="multilevel"/>
    <w:tmpl w:val="EB6C1236"/>
    <w:lvl w:ilvl="0">
      <w:start w:val="1"/>
      <w:numFmt w:val="bullet"/>
      <w:lvlText w:val="o"/>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8">
    <w:nsid w:val="4E6F4193"/>
    <w:multiLevelType w:val="multilevel"/>
    <w:tmpl w:val="F14CA8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nsid w:val="53082997"/>
    <w:multiLevelType w:val="multilevel"/>
    <w:tmpl w:val="6C9AB3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0">
    <w:nsid w:val="59C24387"/>
    <w:multiLevelType w:val="multilevel"/>
    <w:tmpl w:val="AFCEFE3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1">
    <w:nsid w:val="5A320BCE"/>
    <w:multiLevelType w:val="multilevel"/>
    <w:tmpl w:val="40C63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2">
    <w:nsid w:val="60851BAD"/>
    <w:multiLevelType w:val="multilevel"/>
    <w:tmpl w:val="FB98A0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3">
    <w:nsid w:val="614F65C6"/>
    <w:multiLevelType w:val="multilevel"/>
    <w:tmpl w:val="504626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4">
    <w:nsid w:val="6316107D"/>
    <w:multiLevelType w:val="multilevel"/>
    <w:tmpl w:val="9510122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5">
    <w:nsid w:val="64241264"/>
    <w:multiLevelType w:val="multilevel"/>
    <w:tmpl w:val="8E32BF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nsid w:val="6468232D"/>
    <w:multiLevelType w:val="multilevel"/>
    <w:tmpl w:val="3A2634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nsid w:val="6C1E0349"/>
    <w:multiLevelType w:val="multilevel"/>
    <w:tmpl w:val="69E603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8">
    <w:nsid w:val="70472AAD"/>
    <w:multiLevelType w:val="multilevel"/>
    <w:tmpl w:val="D05CD6E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nsid w:val="72DF2937"/>
    <w:multiLevelType w:val="multilevel"/>
    <w:tmpl w:val="C9F4447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7990878"/>
    <w:multiLevelType w:val="multilevel"/>
    <w:tmpl w:val="2ADC8AC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nsid w:val="79D11121"/>
    <w:multiLevelType w:val="hybridMultilevel"/>
    <w:tmpl w:val="B5BEC344"/>
    <w:lvl w:ilvl="0" w:tplc="0409000F">
      <w:start w:val="1"/>
      <w:numFmt w:val="decimal"/>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2">
    <w:nsid w:val="7CC74492"/>
    <w:multiLevelType w:val="multilevel"/>
    <w:tmpl w:val="897A7A60"/>
    <w:lvl w:ilvl="0">
      <w:start w:val="1"/>
      <w:numFmt w:val="bullet"/>
      <w:lvlText w:val="●"/>
      <w:lvlJc w:val="left"/>
      <w:pPr>
        <w:ind w:left="720" w:firstLine="360"/>
      </w:pPr>
      <w:rPr>
        <w:rFonts w:ascii="Arial" w:eastAsia="Arial" w:hAnsi="Arial" w:cs="Arial"/>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nsid w:val="7FD55094"/>
    <w:multiLevelType w:val="multilevel"/>
    <w:tmpl w:val="EBF225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36"/>
  </w:num>
  <w:num w:numId="3">
    <w:abstractNumId w:val="26"/>
  </w:num>
  <w:num w:numId="4">
    <w:abstractNumId w:val="23"/>
  </w:num>
  <w:num w:numId="5">
    <w:abstractNumId w:val="6"/>
  </w:num>
  <w:num w:numId="6">
    <w:abstractNumId w:val="29"/>
  </w:num>
  <w:num w:numId="7">
    <w:abstractNumId w:val="24"/>
  </w:num>
  <w:num w:numId="8">
    <w:abstractNumId w:val="0"/>
  </w:num>
  <w:num w:numId="9">
    <w:abstractNumId w:val="2"/>
  </w:num>
  <w:num w:numId="10">
    <w:abstractNumId w:val="31"/>
  </w:num>
  <w:num w:numId="11">
    <w:abstractNumId w:val="40"/>
  </w:num>
  <w:num w:numId="12">
    <w:abstractNumId w:val="30"/>
  </w:num>
  <w:num w:numId="13">
    <w:abstractNumId w:val="5"/>
  </w:num>
  <w:num w:numId="14">
    <w:abstractNumId w:val="39"/>
  </w:num>
  <w:num w:numId="15">
    <w:abstractNumId w:val="12"/>
  </w:num>
  <w:num w:numId="16">
    <w:abstractNumId w:val="19"/>
  </w:num>
  <w:num w:numId="17">
    <w:abstractNumId w:val="8"/>
  </w:num>
  <w:num w:numId="18">
    <w:abstractNumId w:val="14"/>
  </w:num>
  <w:num w:numId="19">
    <w:abstractNumId w:val="18"/>
  </w:num>
  <w:num w:numId="20">
    <w:abstractNumId w:val="17"/>
  </w:num>
  <w:num w:numId="21">
    <w:abstractNumId w:val="15"/>
  </w:num>
  <w:num w:numId="22">
    <w:abstractNumId w:val="35"/>
  </w:num>
  <w:num w:numId="23">
    <w:abstractNumId w:val="38"/>
  </w:num>
  <w:num w:numId="24">
    <w:abstractNumId w:val="34"/>
  </w:num>
  <w:num w:numId="25">
    <w:abstractNumId w:val="3"/>
  </w:num>
  <w:num w:numId="26">
    <w:abstractNumId w:val="22"/>
  </w:num>
  <w:num w:numId="27">
    <w:abstractNumId w:val="20"/>
  </w:num>
  <w:num w:numId="28">
    <w:abstractNumId w:val="43"/>
  </w:num>
  <w:num w:numId="29">
    <w:abstractNumId w:val="28"/>
  </w:num>
  <w:num w:numId="30">
    <w:abstractNumId w:val="9"/>
  </w:num>
  <w:num w:numId="31">
    <w:abstractNumId w:val="42"/>
  </w:num>
  <w:num w:numId="32">
    <w:abstractNumId w:val="1"/>
  </w:num>
  <w:num w:numId="33">
    <w:abstractNumId w:val="21"/>
  </w:num>
  <w:num w:numId="34">
    <w:abstractNumId w:val="13"/>
  </w:num>
  <w:num w:numId="35">
    <w:abstractNumId w:val="16"/>
  </w:num>
  <w:num w:numId="36">
    <w:abstractNumId w:val="32"/>
  </w:num>
  <w:num w:numId="37">
    <w:abstractNumId w:val="10"/>
  </w:num>
  <w:num w:numId="38">
    <w:abstractNumId w:val="33"/>
  </w:num>
  <w:num w:numId="39">
    <w:abstractNumId w:val="7"/>
  </w:num>
  <w:num w:numId="40">
    <w:abstractNumId w:val="37"/>
  </w:num>
  <w:num w:numId="41">
    <w:abstractNumId w:val="25"/>
  </w:num>
  <w:num w:numId="42">
    <w:abstractNumId w:val="27"/>
  </w:num>
  <w:num w:numId="43">
    <w:abstractNumId w:val="11"/>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revisionView w:markup="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5E73AD"/>
    <w:rsid w:val="00013CAA"/>
    <w:rsid w:val="00022C98"/>
    <w:rsid w:val="000475E3"/>
    <w:rsid w:val="000844E1"/>
    <w:rsid w:val="0008534D"/>
    <w:rsid w:val="000A6C46"/>
    <w:rsid w:val="00112D48"/>
    <w:rsid w:val="00134443"/>
    <w:rsid w:val="00140846"/>
    <w:rsid w:val="0014394A"/>
    <w:rsid w:val="00145970"/>
    <w:rsid w:val="001542F0"/>
    <w:rsid w:val="00177DBC"/>
    <w:rsid w:val="00177E12"/>
    <w:rsid w:val="001B7820"/>
    <w:rsid w:val="001C2A91"/>
    <w:rsid w:val="00202C12"/>
    <w:rsid w:val="00206F3B"/>
    <w:rsid w:val="00225F40"/>
    <w:rsid w:val="00227F65"/>
    <w:rsid w:val="002323BB"/>
    <w:rsid w:val="0025183A"/>
    <w:rsid w:val="002612BB"/>
    <w:rsid w:val="00264671"/>
    <w:rsid w:val="002753E5"/>
    <w:rsid w:val="002944D3"/>
    <w:rsid w:val="002B43C1"/>
    <w:rsid w:val="002C4F42"/>
    <w:rsid w:val="002D2CAA"/>
    <w:rsid w:val="002E118B"/>
    <w:rsid w:val="002F14ED"/>
    <w:rsid w:val="00301E94"/>
    <w:rsid w:val="00307AA1"/>
    <w:rsid w:val="00311E77"/>
    <w:rsid w:val="003149C2"/>
    <w:rsid w:val="00321764"/>
    <w:rsid w:val="0035493B"/>
    <w:rsid w:val="00354EE7"/>
    <w:rsid w:val="003661F4"/>
    <w:rsid w:val="00385CC9"/>
    <w:rsid w:val="00387E31"/>
    <w:rsid w:val="003A5BE8"/>
    <w:rsid w:val="003B7AFF"/>
    <w:rsid w:val="003E1556"/>
    <w:rsid w:val="003E5C7E"/>
    <w:rsid w:val="003E725E"/>
    <w:rsid w:val="003F2A38"/>
    <w:rsid w:val="003F5D81"/>
    <w:rsid w:val="00402AE5"/>
    <w:rsid w:val="004062DC"/>
    <w:rsid w:val="004100D1"/>
    <w:rsid w:val="00442106"/>
    <w:rsid w:val="004445FF"/>
    <w:rsid w:val="00446EA9"/>
    <w:rsid w:val="00452CE5"/>
    <w:rsid w:val="004574B9"/>
    <w:rsid w:val="004743E6"/>
    <w:rsid w:val="00481E07"/>
    <w:rsid w:val="00494CD6"/>
    <w:rsid w:val="004B2481"/>
    <w:rsid w:val="004B6D36"/>
    <w:rsid w:val="004C4DED"/>
    <w:rsid w:val="0053146F"/>
    <w:rsid w:val="0053455D"/>
    <w:rsid w:val="00556DB9"/>
    <w:rsid w:val="00570A7F"/>
    <w:rsid w:val="005710CC"/>
    <w:rsid w:val="00580F86"/>
    <w:rsid w:val="005811BA"/>
    <w:rsid w:val="0059378D"/>
    <w:rsid w:val="005B0E3C"/>
    <w:rsid w:val="005B106C"/>
    <w:rsid w:val="005C3521"/>
    <w:rsid w:val="005C73FF"/>
    <w:rsid w:val="005E73AD"/>
    <w:rsid w:val="005F3B36"/>
    <w:rsid w:val="005F49FE"/>
    <w:rsid w:val="0060132D"/>
    <w:rsid w:val="006177F0"/>
    <w:rsid w:val="00621864"/>
    <w:rsid w:val="00664DDF"/>
    <w:rsid w:val="00665AF7"/>
    <w:rsid w:val="006703B4"/>
    <w:rsid w:val="00686018"/>
    <w:rsid w:val="006B1752"/>
    <w:rsid w:val="00712B7D"/>
    <w:rsid w:val="00720E37"/>
    <w:rsid w:val="00752986"/>
    <w:rsid w:val="00763EA5"/>
    <w:rsid w:val="0076686A"/>
    <w:rsid w:val="007A4C2C"/>
    <w:rsid w:val="007D6BEC"/>
    <w:rsid w:val="007E6B24"/>
    <w:rsid w:val="007F4A34"/>
    <w:rsid w:val="008518AB"/>
    <w:rsid w:val="00865018"/>
    <w:rsid w:val="00881419"/>
    <w:rsid w:val="00881783"/>
    <w:rsid w:val="008B0F4C"/>
    <w:rsid w:val="008C38EB"/>
    <w:rsid w:val="008D1002"/>
    <w:rsid w:val="008E405C"/>
    <w:rsid w:val="008E7AC4"/>
    <w:rsid w:val="00901A13"/>
    <w:rsid w:val="00915FAC"/>
    <w:rsid w:val="00916EFE"/>
    <w:rsid w:val="00955D7A"/>
    <w:rsid w:val="00980931"/>
    <w:rsid w:val="009A361C"/>
    <w:rsid w:val="00A106F6"/>
    <w:rsid w:val="00A27399"/>
    <w:rsid w:val="00A356DB"/>
    <w:rsid w:val="00A4377B"/>
    <w:rsid w:val="00A60F4D"/>
    <w:rsid w:val="00A8395B"/>
    <w:rsid w:val="00AB300F"/>
    <w:rsid w:val="00AB65D8"/>
    <w:rsid w:val="00AC1B65"/>
    <w:rsid w:val="00AE09CC"/>
    <w:rsid w:val="00AF61FD"/>
    <w:rsid w:val="00B22D2A"/>
    <w:rsid w:val="00B41A38"/>
    <w:rsid w:val="00B41B4B"/>
    <w:rsid w:val="00B536BC"/>
    <w:rsid w:val="00B60CCC"/>
    <w:rsid w:val="00B637EC"/>
    <w:rsid w:val="00B63935"/>
    <w:rsid w:val="00B90A94"/>
    <w:rsid w:val="00B90DB6"/>
    <w:rsid w:val="00BD43C7"/>
    <w:rsid w:val="00BE2FFF"/>
    <w:rsid w:val="00BE4538"/>
    <w:rsid w:val="00BE58CC"/>
    <w:rsid w:val="00BF244C"/>
    <w:rsid w:val="00C1739E"/>
    <w:rsid w:val="00C2288E"/>
    <w:rsid w:val="00C57301"/>
    <w:rsid w:val="00C57672"/>
    <w:rsid w:val="00C61E29"/>
    <w:rsid w:val="00C84FC6"/>
    <w:rsid w:val="00C96B43"/>
    <w:rsid w:val="00CA0828"/>
    <w:rsid w:val="00CB5418"/>
    <w:rsid w:val="00CD24FD"/>
    <w:rsid w:val="00D90204"/>
    <w:rsid w:val="00D94ACC"/>
    <w:rsid w:val="00DC19B5"/>
    <w:rsid w:val="00DC7B83"/>
    <w:rsid w:val="00DF1FEB"/>
    <w:rsid w:val="00DF3EEC"/>
    <w:rsid w:val="00E220B4"/>
    <w:rsid w:val="00E47E8D"/>
    <w:rsid w:val="00E51166"/>
    <w:rsid w:val="00E635A4"/>
    <w:rsid w:val="00E816DE"/>
    <w:rsid w:val="00E831D9"/>
    <w:rsid w:val="00E84DE7"/>
    <w:rsid w:val="00E94ADE"/>
    <w:rsid w:val="00EB085F"/>
    <w:rsid w:val="00EC2AD4"/>
    <w:rsid w:val="00EF4393"/>
    <w:rsid w:val="00F03D83"/>
    <w:rsid w:val="00F116C8"/>
    <w:rsid w:val="00F126C7"/>
    <w:rsid w:val="00F1314D"/>
    <w:rsid w:val="00F272D9"/>
    <w:rsid w:val="00F34192"/>
    <w:rsid w:val="00F35DEF"/>
    <w:rsid w:val="00F544D3"/>
    <w:rsid w:val="00F57D4F"/>
    <w:rsid w:val="00F761CB"/>
    <w:rsid w:val="00F8043B"/>
    <w:rsid w:val="00F80915"/>
    <w:rsid w:val="00F83252"/>
    <w:rsid w:val="00F85CD2"/>
    <w:rsid w:val="00FA4032"/>
    <w:rsid w:val="00FA4320"/>
    <w:rsid w:val="00FA74C1"/>
    <w:rsid w:val="00FD02C6"/>
    <w:rsid w:val="00FD2A3F"/>
    <w:rsid w:val="00FD6BA0"/>
    <w:rsid w:val="00FF5728"/>
  </w:rsids>
  <m:mathPr>
    <m:mathFont m:val="Georgia"/>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31"/>
    <w:rPr>
      <w:sz w:val="24"/>
    </w:rPr>
  </w:style>
  <w:style w:type="paragraph" w:styleId="Heading1">
    <w:name w:val="heading 1"/>
    <w:basedOn w:val="Normal"/>
    <w:next w:val="Normal"/>
    <w:link w:val="Heading1Char"/>
    <w:qFormat/>
    <w:rsid w:val="00387E31"/>
    <w:pPr>
      <w:keepNext/>
      <w:outlineLvl w:val="0"/>
    </w:pPr>
    <w:rPr>
      <w:b/>
    </w:rPr>
  </w:style>
  <w:style w:type="paragraph" w:styleId="Heading2">
    <w:name w:val="heading 2"/>
    <w:basedOn w:val="Normal1"/>
    <w:next w:val="Normal1"/>
    <w:link w:val="Heading2Char"/>
    <w:rsid w:val="00F57D4F"/>
    <w:pPr>
      <w:spacing w:before="100" w:after="100"/>
      <w:outlineLvl w:val="1"/>
    </w:pPr>
    <w:rPr>
      <w:rFonts w:ascii="Times New Roman" w:eastAsia="Times New Roman" w:hAnsi="Times New Roman" w:cs="Times New Roman"/>
      <w:b/>
      <w:sz w:val="36"/>
    </w:rPr>
  </w:style>
  <w:style w:type="paragraph" w:styleId="Heading3">
    <w:name w:val="heading 3"/>
    <w:basedOn w:val="Normal1"/>
    <w:next w:val="Normal1"/>
    <w:link w:val="Heading3Char"/>
    <w:rsid w:val="00F57D4F"/>
    <w:pPr>
      <w:spacing w:before="200"/>
      <w:outlineLvl w:val="2"/>
    </w:pPr>
    <w:rPr>
      <w:rFonts w:ascii="Calibri" w:eastAsia="Calibri" w:hAnsi="Calibri" w:cs="Calibri"/>
      <w:b/>
      <w:color w:val="4F81BD"/>
    </w:rPr>
  </w:style>
  <w:style w:type="paragraph" w:styleId="Heading4">
    <w:name w:val="heading 4"/>
    <w:basedOn w:val="Normal1"/>
    <w:next w:val="Normal1"/>
    <w:link w:val="Heading4Char"/>
    <w:rsid w:val="00F57D4F"/>
    <w:pPr>
      <w:spacing w:before="240" w:after="40"/>
      <w:outlineLvl w:val="3"/>
    </w:pPr>
    <w:rPr>
      <w:b/>
    </w:rPr>
  </w:style>
  <w:style w:type="paragraph" w:styleId="Heading5">
    <w:name w:val="heading 5"/>
    <w:basedOn w:val="Normal1"/>
    <w:next w:val="Normal1"/>
    <w:link w:val="Heading5Char"/>
    <w:rsid w:val="00F57D4F"/>
    <w:pPr>
      <w:spacing w:before="220" w:after="40"/>
      <w:outlineLvl w:val="4"/>
    </w:pPr>
    <w:rPr>
      <w:b/>
      <w:sz w:val="22"/>
    </w:rPr>
  </w:style>
  <w:style w:type="paragraph" w:styleId="Heading6">
    <w:name w:val="heading 6"/>
    <w:basedOn w:val="Normal1"/>
    <w:next w:val="Normal1"/>
    <w:link w:val="Heading6Char"/>
    <w:rsid w:val="00F57D4F"/>
    <w:pPr>
      <w:spacing w:before="200" w:after="4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387E31"/>
    <w:pPr>
      <w:tabs>
        <w:tab w:val="center" w:pos="4320"/>
        <w:tab w:val="right" w:pos="8640"/>
      </w:tabs>
    </w:pPr>
  </w:style>
  <w:style w:type="paragraph" w:styleId="Footer">
    <w:name w:val="footer"/>
    <w:basedOn w:val="Normal"/>
    <w:link w:val="FooterChar"/>
    <w:uiPriority w:val="99"/>
    <w:rsid w:val="00387E31"/>
    <w:pPr>
      <w:tabs>
        <w:tab w:val="center" w:pos="4320"/>
        <w:tab w:val="right" w:pos="8640"/>
      </w:tabs>
    </w:pPr>
  </w:style>
  <w:style w:type="paragraph" w:styleId="BodyText2">
    <w:name w:val="Body Text 2"/>
    <w:basedOn w:val="Normal"/>
    <w:rsid w:val="00387E31"/>
    <w:pPr>
      <w:jc w:val="center"/>
    </w:pPr>
    <w:rPr>
      <w:rFonts w:ascii="Times New Roman" w:eastAsia="Times New Roman" w:hAnsi="Times New Roman"/>
      <w:b/>
    </w:rPr>
  </w:style>
  <w:style w:type="paragraph" w:styleId="BodyText">
    <w:name w:val="Body Text"/>
    <w:basedOn w:val="Normal"/>
    <w:rsid w:val="00387E31"/>
    <w:rPr>
      <w:b/>
    </w:rPr>
  </w:style>
  <w:style w:type="character" w:customStyle="1" w:styleId="HeaderChar">
    <w:name w:val="Header Char"/>
    <w:basedOn w:val="DefaultParagraphFont"/>
    <w:link w:val="Header"/>
    <w:uiPriority w:val="99"/>
    <w:rsid w:val="00554CBE"/>
    <w:rPr>
      <w:sz w:val="24"/>
    </w:rPr>
  </w:style>
  <w:style w:type="paragraph" w:styleId="NormalWeb">
    <w:name w:val="Normal (Web)"/>
    <w:basedOn w:val="Normal"/>
    <w:uiPriority w:val="99"/>
    <w:rsid w:val="00305734"/>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rsid w:val="00305734"/>
    <w:rPr>
      <w:color w:val="0000FF"/>
      <w:u w:val="single"/>
    </w:rPr>
  </w:style>
  <w:style w:type="paragraph" w:customStyle="1" w:styleId="Default">
    <w:name w:val="Default"/>
    <w:rsid w:val="0033258F"/>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15FAC"/>
  </w:style>
  <w:style w:type="character" w:customStyle="1" w:styleId="Heading2Char">
    <w:name w:val="Heading 2 Char"/>
    <w:basedOn w:val="DefaultParagraphFont"/>
    <w:link w:val="Heading2"/>
    <w:rsid w:val="00F57D4F"/>
    <w:rPr>
      <w:rFonts w:ascii="Times New Roman" w:eastAsia="Times New Roman" w:hAnsi="Times New Roman"/>
      <w:b/>
      <w:color w:val="000000"/>
      <w:sz w:val="36"/>
      <w:szCs w:val="24"/>
      <w:lang w:eastAsia="ja-JP"/>
    </w:rPr>
  </w:style>
  <w:style w:type="character" w:customStyle="1" w:styleId="Heading3Char">
    <w:name w:val="Heading 3 Char"/>
    <w:basedOn w:val="DefaultParagraphFont"/>
    <w:link w:val="Heading3"/>
    <w:rsid w:val="00F57D4F"/>
    <w:rPr>
      <w:rFonts w:ascii="Calibri" w:eastAsia="Calibri" w:hAnsi="Calibri" w:cs="Calibri"/>
      <w:b/>
      <w:color w:val="4F81BD"/>
      <w:sz w:val="24"/>
      <w:szCs w:val="24"/>
      <w:lang w:eastAsia="ja-JP"/>
    </w:rPr>
  </w:style>
  <w:style w:type="character" w:customStyle="1" w:styleId="Heading4Char">
    <w:name w:val="Heading 4 Char"/>
    <w:basedOn w:val="DefaultParagraphFont"/>
    <w:link w:val="Heading4"/>
    <w:rsid w:val="00F57D4F"/>
    <w:rPr>
      <w:rFonts w:ascii="Cambria" w:eastAsia="Cambria" w:hAnsi="Cambria" w:cs="Cambria"/>
      <w:b/>
      <w:color w:val="000000"/>
      <w:sz w:val="24"/>
      <w:szCs w:val="24"/>
      <w:lang w:eastAsia="ja-JP"/>
    </w:rPr>
  </w:style>
  <w:style w:type="character" w:customStyle="1" w:styleId="Heading5Char">
    <w:name w:val="Heading 5 Char"/>
    <w:basedOn w:val="DefaultParagraphFont"/>
    <w:link w:val="Heading5"/>
    <w:rsid w:val="00F57D4F"/>
    <w:rPr>
      <w:rFonts w:ascii="Cambria" w:eastAsia="Cambria" w:hAnsi="Cambria" w:cs="Cambria"/>
      <w:b/>
      <w:color w:val="000000"/>
      <w:sz w:val="22"/>
      <w:szCs w:val="24"/>
      <w:lang w:eastAsia="ja-JP"/>
    </w:rPr>
  </w:style>
  <w:style w:type="character" w:customStyle="1" w:styleId="Heading6Char">
    <w:name w:val="Heading 6 Char"/>
    <w:basedOn w:val="DefaultParagraphFont"/>
    <w:link w:val="Heading6"/>
    <w:rsid w:val="00F57D4F"/>
    <w:rPr>
      <w:rFonts w:ascii="Cambria" w:eastAsia="Cambria" w:hAnsi="Cambria" w:cs="Cambria"/>
      <w:b/>
      <w:color w:val="000000"/>
      <w:szCs w:val="24"/>
      <w:lang w:eastAsia="ja-JP"/>
    </w:rPr>
  </w:style>
  <w:style w:type="character" w:customStyle="1" w:styleId="FooterChar">
    <w:name w:val="Footer Char"/>
    <w:basedOn w:val="DefaultParagraphFont"/>
    <w:link w:val="Footer"/>
    <w:uiPriority w:val="99"/>
    <w:rsid w:val="00F57D4F"/>
    <w:rPr>
      <w:sz w:val="24"/>
    </w:rPr>
  </w:style>
  <w:style w:type="paragraph" w:styleId="BalloonText">
    <w:name w:val="Balloon Text"/>
    <w:basedOn w:val="Normal"/>
    <w:link w:val="BalloonTextChar"/>
    <w:uiPriority w:val="99"/>
    <w:semiHidden/>
    <w:unhideWhenUsed/>
    <w:rsid w:val="00F57D4F"/>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F57D4F"/>
    <w:rPr>
      <w:rFonts w:ascii="Lucida Grande" w:eastAsiaTheme="minorHAnsi" w:hAnsi="Lucida Grande" w:cs="Lucida Grande"/>
      <w:sz w:val="18"/>
      <w:szCs w:val="18"/>
    </w:rPr>
  </w:style>
  <w:style w:type="character" w:customStyle="1" w:styleId="Heading1Char">
    <w:name w:val="Heading 1 Char"/>
    <w:basedOn w:val="DefaultParagraphFont"/>
    <w:link w:val="Heading1"/>
    <w:rsid w:val="00F57D4F"/>
    <w:rPr>
      <w:b/>
      <w:sz w:val="24"/>
    </w:rPr>
  </w:style>
  <w:style w:type="paragraph" w:customStyle="1" w:styleId="Normal1">
    <w:name w:val="Normal1"/>
    <w:rsid w:val="00F57D4F"/>
    <w:pPr>
      <w:contextualSpacing/>
    </w:pPr>
    <w:rPr>
      <w:rFonts w:ascii="Cambria" w:eastAsia="Cambria" w:hAnsi="Cambria" w:cs="Cambria"/>
      <w:color w:val="000000"/>
      <w:sz w:val="24"/>
      <w:szCs w:val="24"/>
      <w:lang w:eastAsia="ja-JP"/>
    </w:rPr>
  </w:style>
  <w:style w:type="paragraph" w:styleId="Title">
    <w:name w:val="Title"/>
    <w:basedOn w:val="Normal1"/>
    <w:next w:val="Normal1"/>
    <w:link w:val="TitleChar"/>
    <w:rsid w:val="00F57D4F"/>
    <w:pPr>
      <w:spacing w:before="480" w:after="120"/>
    </w:pPr>
    <w:rPr>
      <w:b/>
      <w:sz w:val="72"/>
    </w:rPr>
  </w:style>
  <w:style w:type="character" w:customStyle="1" w:styleId="TitleChar">
    <w:name w:val="Title Char"/>
    <w:basedOn w:val="DefaultParagraphFont"/>
    <w:link w:val="Title"/>
    <w:rsid w:val="00F57D4F"/>
    <w:rPr>
      <w:rFonts w:ascii="Cambria" w:eastAsia="Cambria" w:hAnsi="Cambria" w:cs="Cambria"/>
      <w:b/>
      <w:color w:val="000000"/>
      <w:sz w:val="72"/>
      <w:szCs w:val="24"/>
      <w:lang w:eastAsia="ja-JP"/>
    </w:rPr>
  </w:style>
  <w:style w:type="paragraph" w:styleId="Subtitle">
    <w:name w:val="Subtitle"/>
    <w:basedOn w:val="Normal1"/>
    <w:next w:val="Normal1"/>
    <w:link w:val="SubtitleChar"/>
    <w:rsid w:val="00F57D4F"/>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F57D4F"/>
    <w:rPr>
      <w:rFonts w:ascii="Georgia" w:eastAsia="Georgia" w:hAnsi="Georgia" w:cs="Georgia"/>
      <w:i/>
      <w:color w:val="666666"/>
      <w:sz w:val="48"/>
      <w:szCs w:val="24"/>
      <w:lang w:eastAsia="ja-JP"/>
    </w:rPr>
  </w:style>
  <w:style w:type="paragraph" w:styleId="DocumentMap">
    <w:name w:val="Document Map"/>
    <w:basedOn w:val="Normal"/>
    <w:link w:val="DocumentMapChar"/>
    <w:uiPriority w:val="99"/>
    <w:semiHidden/>
    <w:unhideWhenUsed/>
    <w:rsid w:val="00F57D4F"/>
    <w:rPr>
      <w:rFonts w:ascii="Lucida Grande" w:eastAsiaTheme="minorHAnsi" w:hAnsi="Lucida Grande" w:cs="Lucida Grande"/>
      <w:szCs w:val="24"/>
    </w:rPr>
  </w:style>
  <w:style w:type="character" w:customStyle="1" w:styleId="DocumentMapChar">
    <w:name w:val="Document Map Char"/>
    <w:basedOn w:val="DefaultParagraphFont"/>
    <w:link w:val="DocumentMap"/>
    <w:uiPriority w:val="99"/>
    <w:semiHidden/>
    <w:rsid w:val="00F57D4F"/>
    <w:rPr>
      <w:rFonts w:ascii="Lucida Grande" w:eastAsiaTheme="minorHAnsi"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31"/>
    <w:rPr>
      <w:sz w:val="24"/>
    </w:rPr>
  </w:style>
  <w:style w:type="paragraph" w:styleId="Heading1">
    <w:name w:val="heading 1"/>
    <w:basedOn w:val="Normal"/>
    <w:next w:val="Normal"/>
    <w:link w:val="Heading1Char"/>
    <w:qFormat/>
    <w:rsid w:val="00387E31"/>
    <w:pPr>
      <w:keepNext/>
      <w:outlineLvl w:val="0"/>
    </w:pPr>
    <w:rPr>
      <w:b/>
    </w:rPr>
  </w:style>
  <w:style w:type="paragraph" w:styleId="Heading2">
    <w:name w:val="heading 2"/>
    <w:basedOn w:val="Normal1"/>
    <w:next w:val="Normal1"/>
    <w:link w:val="Heading2Char"/>
    <w:rsid w:val="00F57D4F"/>
    <w:pPr>
      <w:spacing w:before="100" w:after="100"/>
      <w:outlineLvl w:val="1"/>
    </w:pPr>
    <w:rPr>
      <w:rFonts w:ascii="Times New Roman" w:eastAsia="Times New Roman" w:hAnsi="Times New Roman" w:cs="Times New Roman"/>
      <w:b/>
      <w:sz w:val="36"/>
    </w:rPr>
  </w:style>
  <w:style w:type="paragraph" w:styleId="Heading3">
    <w:name w:val="heading 3"/>
    <w:basedOn w:val="Normal1"/>
    <w:next w:val="Normal1"/>
    <w:link w:val="Heading3Char"/>
    <w:rsid w:val="00F57D4F"/>
    <w:pPr>
      <w:spacing w:before="200"/>
      <w:outlineLvl w:val="2"/>
    </w:pPr>
    <w:rPr>
      <w:rFonts w:ascii="Calibri" w:eastAsia="Calibri" w:hAnsi="Calibri" w:cs="Calibri"/>
      <w:b/>
      <w:color w:val="4F81BD"/>
    </w:rPr>
  </w:style>
  <w:style w:type="paragraph" w:styleId="Heading4">
    <w:name w:val="heading 4"/>
    <w:basedOn w:val="Normal1"/>
    <w:next w:val="Normal1"/>
    <w:link w:val="Heading4Char"/>
    <w:rsid w:val="00F57D4F"/>
    <w:pPr>
      <w:spacing w:before="240" w:after="40"/>
      <w:outlineLvl w:val="3"/>
    </w:pPr>
    <w:rPr>
      <w:b/>
    </w:rPr>
  </w:style>
  <w:style w:type="paragraph" w:styleId="Heading5">
    <w:name w:val="heading 5"/>
    <w:basedOn w:val="Normal1"/>
    <w:next w:val="Normal1"/>
    <w:link w:val="Heading5Char"/>
    <w:rsid w:val="00F57D4F"/>
    <w:pPr>
      <w:spacing w:before="220" w:after="40"/>
      <w:outlineLvl w:val="4"/>
    </w:pPr>
    <w:rPr>
      <w:b/>
      <w:sz w:val="22"/>
    </w:rPr>
  </w:style>
  <w:style w:type="paragraph" w:styleId="Heading6">
    <w:name w:val="heading 6"/>
    <w:basedOn w:val="Normal1"/>
    <w:next w:val="Normal1"/>
    <w:link w:val="Heading6Char"/>
    <w:rsid w:val="00F57D4F"/>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7E31"/>
    <w:pPr>
      <w:tabs>
        <w:tab w:val="center" w:pos="4320"/>
        <w:tab w:val="right" w:pos="8640"/>
      </w:tabs>
    </w:pPr>
  </w:style>
  <w:style w:type="paragraph" w:styleId="Footer">
    <w:name w:val="footer"/>
    <w:basedOn w:val="Normal"/>
    <w:link w:val="FooterChar"/>
    <w:uiPriority w:val="99"/>
    <w:rsid w:val="00387E31"/>
    <w:pPr>
      <w:tabs>
        <w:tab w:val="center" w:pos="4320"/>
        <w:tab w:val="right" w:pos="8640"/>
      </w:tabs>
    </w:pPr>
  </w:style>
  <w:style w:type="paragraph" w:styleId="BodyText2">
    <w:name w:val="Body Text 2"/>
    <w:basedOn w:val="Normal"/>
    <w:rsid w:val="00387E31"/>
    <w:pPr>
      <w:jc w:val="center"/>
    </w:pPr>
    <w:rPr>
      <w:rFonts w:ascii="Times New Roman" w:eastAsia="Times New Roman" w:hAnsi="Times New Roman"/>
      <w:b/>
    </w:rPr>
  </w:style>
  <w:style w:type="paragraph" w:styleId="BodyText">
    <w:name w:val="Body Text"/>
    <w:basedOn w:val="Normal"/>
    <w:rsid w:val="00387E31"/>
    <w:rPr>
      <w:b/>
    </w:rPr>
  </w:style>
  <w:style w:type="character" w:customStyle="1" w:styleId="HeaderChar">
    <w:name w:val="Header Char"/>
    <w:basedOn w:val="DefaultParagraphFont"/>
    <w:link w:val="Header"/>
    <w:uiPriority w:val="99"/>
    <w:rsid w:val="00554CBE"/>
    <w:rPr>
      <w:sz w:val="24"/>
    </w:rPr>
  </w:style>
  <w:style w:type="paragraph" w:styleId="NormalWeb">
    <w:name w:val="Normal (Web)"/>
    <w:basedOn w:val="Normal"/>
    <w:uiPriority w:val="99"/>
    <w:rsid w:val="00305734"/>
    <w:pPr>
      <w:spacing w:before="100" w:beforeAutospacing="1" w:after="100" w:afterAutospacing="1"/>
    </w:pPr>
    <w:rPr>
      <w:rFonts w:ascii="Times New Roman" w:eastAsia="Times New Roman" w:hAnsi="Times New Roman"/>
      <w:szCs w:val="24"/>
    </w:rPr>
  </w:style>
  <w:style w:type="character" w:styleId="Hyperlink">
    <w:name w:val="Hyperlink"/>
    <w:basedOn w:val="DefaultParagraphFont"/>
    <w:uiPriority w:val="99"/>
    <w:rsid w:val="00305734"/>
    <w:rPr>
      <w:color w:val="0000FF"/>
      <w:u w:val="single"/>
    </w:rPr>
  </w:style>
  <w:style w:type="paragraph" w:customStyle="1" w:styleId="Default">
    <w:name w:val="Default"/>
    <w:rsid w:val="0033258F"/>
    <w:pPr>
      <w:widowControl w:val="0"/>
      <w:autoSpaceDE w:val="0"/>
      <w:autoSpaceDN w:val="0"/>
      <w:adjustRightInd w:val="0"/>
    </w:pPr>
    <w:rPr>
      <w:rFonts w:ascii="Arial" w:hAnsi="Arial" w:cs="Arial"/>
      <w:color w:val="000000"/>
      <w:sz w:val="24"/>
      <w:szCs w:val="24"/>
    </w:rPr>
  </w:style>
  <w:style w:type="character" w:styleId="PageNumber">
    <w:name w:val="page number"/>
    <w:basedOn w:val="DefaultParagraphFont"/>
    <w:uiPriority w:val="99"/>
    <w:semiHidden/>
    <w:unhideWhenUsed/>
    <w:rsid w:val="00915FAC"/>
  </w:style>
  <w:style w:type="character" w:customStyle="1" w:styleId="Heading2Char">
    <w:name w:val="Heading 2 Char"/>
    <w:basedOn w:val="DefaultParagraphFont"/>
    <w:link w:val="Heading2"/>
    <w:rsid w:val="00F57D4F"/>
    <w:rPr>
      <w:rFonts w:ascii="Times New Roman" w:eastAsia="Times New Roman" w:hAnsi="Times New Roman"/>
      <w:b/>
      <w:color w:val="000000"/>
      <w:sz w:val="36"/>
      <w:szCs w:val="24"/>
      <w:lang w:eastAsia="ja-JP"/>
    </w:rPr>
  </w:style>
  <w:style w:type="character" w:customStyle="1" w:styleId="Heading3Char">
    <w:name w:val="Heading 3 Char"/>
    <w:basedOn w:val="DefaultParagraphFont"/>
    <w:link w:val="Heading3"/>
    <w:rsid w:val="00F57D4F"/>
    <w:rPr>
      <w:rFonts w:ascii="Calibri" w:eastAsia="Calibri" w:hAnsi="Calibri" w:cs="Calibri"/>
      <w:b/>
      <w:color w:val="4F81BD"/>
      <w:sz w:val="24"/>
      <w:szCs w:val="24"/>
      <w:lang w:eastAsia="ja-JP"/>
    </w:rPr>
  </w:style>
  <w:style w:type="character" w:customStyle="1" w:styleId="Heading4Char">
    <w:name w:val="Heading 4 Char"/>
    <w:basedOn w:val="DefaultParagraphFont"/>
    <w:link w:val="Heading4"/>
    <w:rsid w:val="00F57D4F"/>
    <w:rPr>
      <w:rFonts w:ascii="Cambria" w:eastAsia="Cambria" w:hAnsi="Cambria" w:cs="Cambria"/>
      <w:b/>
      <w:color w:val="000000"/>
      <w:sz w:val="24"/>
      <w:szCs w:val="24"/>
      <w:lang w:eastAsia="ja-JP"/>
    </w:rPr>
  </w:style>
  <w:style w:type="character" w:customStyle="1" w:styleId="Heading5Char">
    <w:name w:val="Heading 5 Char"/>
    <w:basedOn w:val="DefaultParagraphFont"/>
    <w:link w:val="Heading5"/>
    <w:rsid w:val="00F57D4F"/>
    <w:rPr>
      <w:rFonts w:ascii="Cambria" w:eastAsia="Cambria" w:hAnsi="Cambria" w:cs="Cambria"/>
      <w:b/>
      <w:color w:val="000000"/>
      <w:sz w:val="22"/>
      <w:szCs w:val="24"/>
      <w:lang w:eastAsia="ja-JP"/>
    </w:rPr>
  </w:style>
  <w:style w:type="character" w:customStyle="1" w:styleId="Heading6Char">
    <w:name w:val="Heading 6 Char"/>
    <w:basedOn w:val="DefaultParagraphFont"/>
    <w:link w:val="Heading6"/>
    <w:rsid w:val="00F57D4F"/>
    <w:rPr>
      <w:rFonts w:ascii="Cambria" w:eastAsia="Cambria" w:hAnsi="Cambria" w:cs="Cambria"/>
      <w:b/>
      <w:color w:val="000000"/>
      <w:szCs w:val="24"/>
      <w:lang w:eastAsia="ja-JP"/>
    </w:rPr>
  </w:style>
  <w:style w:type="character" w:customStyle="1" w:styleId="FooterChar">
    <w:name w:val="Footer Char"/>
    <w:basedOn w:val="DefaultParagraphFont"/>
    <w:link w:val="Footer"/>
    <w:uiPriority w:val="99"/>
    <w:rsid w:val="00F57D4F"/>
    <w:rPr>
      <w:sz w:val="24"/>
    </w:rPr>
  </w:style>
  <w:style w:type="paragraph" w:styleId="BalloonText">
    <w:name w:val="Balloon Text"/>
    <w:basedOn w:val="Normal"/>
    <w:link w:val="BalloonTextChar"/>
    <w:uiPriority w:val="99"/>
    <w:semiHidden/>
    <w:unhideWhenUsed/>
    <w:rsid w:val="00F57D4F"/>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F57D4F"/>
    <w:rPr>
      <w:rFonts w:ascii="Lucida Grande" w:eastAsiaTheme="minorHAnsi" w:hAnsi="Lucida Grande" w:cs="Lucida Grande"/>
      <w:sz w:val="18"/>
      <w:szCs w:val="18"/>
    </w:rPr>
  </w:style>
  <w:style w:type="character" w:customStyle="1" w:styleId="Heading1Char">
    <w:name w:val="Heading 1 Char"/>
    <w:basedOn w:val="DefaultParagraphFont"/>
    <w:link w:val="Heading1"/>
    <w:rsid w:val="00F57D4F"/>
    <w:rPr>
      <w:b/>
      <w:sz w:val="24"/>
    </w:rPr>
  </w:style>
  <w:style w:type="paragraph" w:customStyle="1" w:styleId="Normal1">
    <w:name w:val="Normal1"/>
    <w:rsid w:val="00F57D4F"/>
    <w:pPr>
      <w:contextualSpacing/>
    </w:pPr>
    <w:rPr>
      <w:rFonts w:ascii="Cambria" w:eastAsia="Cambria" w:hAnsi="Cambria" w:cs="Cambria"/>
      <w:color w:val="000000"/>
      <w:sz w:val="24"/>
      <w:szCs w:val="24"/>
      <w:lang w:eastAsia="ja-JP"/>
    </w:rPr>
  </w:style>
  <w:style w:type="paragraph" w:styleId="Title">
    <w:name w:val="Title"/>
    <w:basedOn w:val="Normal1"/>
    <w:next w:val="Normal1"/>
    <w:link w:val="TitleChar"/>
    <w:rsid w:val="00F57D4F"/>
    <w:pPr>
      <w:spacing w:before="480" w:after="120"/>
    </w:pPr>
    <w:rPr>
      <w:b/>
      <w:sz w:val="72"/>
    </w:rPr>
  </w:style>
  <w:style w:type="character" w:customStyle="1" w:styleId="TitleChar">
    <w:name w:val="Title Char"/>
    <w:basedOn w:val="DefaultParagraphFont"/>
    <w:link w:val="Title"/>
    <w:rsid w:val="00F57D4F"/>
    <w:rPr>
      <w:rFonts w:ascii="Cambria" w:eastAsia="Cambria" w:hAnsi="Cambria" w:cs="Cambria"/>
      <w:b/>
      <w:color w:val="000000"/>
      <w:sz w:val="72"/>
      <w:szCs w:val="24"/>
      <w:lang w:eastAsia="ja-JP"/>
    </w:rPr>
  </w:style>
  <w:style w:type="paragraph" w:styleId="Subtitle">
    <w:name w:val="Subtitle"/>
    <w:basedOn w:val="Normal1"/>
    <w:next w:val="Normal1"/>
    <w:link w:val="SubtitleChar"/>
    <w:rsid w:val="00F57D4F"/>
    <w:pPr>
      <w:spacing w:before="360" w:after="80"/>
    </w:pPr>
    <w:rPr>
      <w:rFonts w:ascii="Georgia" w:eastAsia="Georgia" w:hAnsi="Georgia" w:cs="Georgia"/>
      <w:i/>
      <w:color w:val="666666"/>
      <w:sz w:val="48"/>
    </w:rPr>
  </w:style>
  <w:style w:type="character" w:customStyle="1" w:styleId="SubtitleChar">
    <w:name w:val="Subtitle Char"/>
    <w:basedOn w:val="DefaultParagraphFont"/>
    <w:link w:val="Subtitle"/>
    <w:rsid w:val="00F57D4F"/>
    <w:rPr>
      <w:rFonts w:ascii="Georgia" w:eastAsia="Georgia" w:hAnsi="Georgia" w:cs="Georgia"/>
      <w:i/>
      <w:color w:val="666666"/>
      <w:sz w:val="48"/>
      <w:szCs w:val="24"/>
      <w:lang w:eastAsia="ja-JP"/>
    </w:rPr>
  </w:style>
  <w:style w:type="paragraph" w:styleId="DocumentMap">
    <w:name w:val="Document Map"/>
    <w:basedOn w:val="Normal"/>
    <w:link w:val="DocumentMapChar"/>
    <w:uiPriority w:val="99"/>
    <w:semiHidden/>
    <w:unhideWhenUsed/>
    <w:rsid w:val="00F57D4F"/>
    <w:rPr>
      <w:rFonts w:ascii="Lucida Grande" w:eastAsiaTheme="minorHAnsi" w:hAnsi="Lucida Grande" w:cs="Lucida Grande"/>
      <w:szCs w:val="24"/>
    </w:rPr>
  </w:style>
  <w:style w:type="character" w:customStyle="1" w:styleId="DocumentMapChar">
    <w:name w:val="Document Map Char"/>
    <w:basedOn w:val="DefaultParagraphFont"/>
    <w:link w:val="DocumentMap"/>
    <w:uiPriority w:val="99"/>
    <w:semiHidden/>
    <w:rsid w:val="00F57D4F"/>
    <w:rPr>
      <w:rFonts w:ascii="Lucida Grande" w:eastAsiaTheme="minorHAnsi"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divs>
    <w:div w:id="46804270">
      <w:bodyDiv w:val="1"/>
      <w:marLeft w:val="0"/>
      <w:marRight w:val="0"/>
      <w:marTop w:val="0"/>
      <w:marBottom w:val="0"/>
      <w:divBdr>
        <w:top w:val="none" w:sz="0" w:space="0" w:color="auto"/>
        <w:left w:val="none" w:sz="0" w:space="0" w:color="auto"/>
        <w:bottom w:val="none" w:sz="0" w:space="0" w:color="auto"/>
        <w:right w:val="none" w:sz="0" w:space="0" w:color="auto"/>
      </w:divBdr>
    </w:div>
    <w:div w:id="323169365">
      <w:bodyDiv w:val="1"/>
      <w:marLeft w:val="0"/>
      <w:marRight w:val="0"/>
      <w:marTop w:val="0"/>
      <w:marBottom w:val="0"/>
      <w:divBdr>
        <w:top w:val="none" w:sz="0" w:space="0" w:color="auto"/>
        <w:left w:val="none" w:sz="0" w:space="0" w:color="auto"/>
        <w:bottom w:val="none" w:sz="0" w:space="0" w:color="auto"/>
        <w:right w:val="none" w:sz="0" w:space="0" w:color="auto"/>
      </w:divBdr>
    </w:div>
    <w:div w:id="329256591">
      <w:bodyDiv w:val="1"/>
      <w:marLeft w:val="0"/>
      <w:marRight w:val="0"/>
      <w:marTop w:val="0"/>
      <w:marBottom w:val="0"/>
      <w:divBdr>
        <w:top w:val="none" w:sz="0" w:space="0" w:color="auto"/>
        <w:left w:val="none" w:sz="0" w:space="0" w:color="auto"/>
        <w:bottom w:val="none" w:sz="0" w:space="0" w:color="auto"/>
        <w:right w:val="none" w:sz="0" w:space="0" w:color="auto"/>
      </w:divBdr>
    </w:div>
    <w:div w:id="1513569829">
      <w:bodyDiv w:val="1"/>
      <w:marLeft w:val="0"/>
      <w:marRight w:val="0"/>
      <w:marTop w:val="0"/>
      <w:marBottom w:val="0"/>
      <w:divBdr>
        <w:top w:val="none" w:sz="0" w:space="0" w:color="auto"/>
        <w:left w:val="none" w:sz="0" w:space="0" w:color="auto"/>
        <w:bottom w:val="none" w:sz="0" w:space="0" w:color="auto"/>
        <w:right w:val="none" w:sz="0" w:space="0" w:color="auto"/>
      </w:divBdr>
    </w:div>
    <w:div w:id="17469941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2925</Characters>
  <Application>Microsoft Macintosh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Dueler H/L Alenza</vt:lpstr>
    </vt:vector>
  </TitlesOfParts>
  <Company>Gish, Sherwood &amp; Friends</Company>
  <LinksUpToDate>false</LinksUpToDate>
  <CharactersWithSpaces>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Dueler H/L Alenza</dc:title>
  <dc:creator>GS&amp;F</dc:creator>
  <cp:lastModifiedBy>Joe Dougherty</cp:lastModifiedBy>
  <cp:revision>3</cp:revision>
  <cp:lastPrinted>2011-01-14T17:05:00Z</cp:lastPrinted>
  <dcterms:created xsi:type="dcterms:W3CDTF">2015-11-18T20:48:00Z</dcterms:created>
  <dcterms:modified xsi:type="dcterms:W3CDTF">2015-11-18T20:48:00Z</dcterms:modified>
</cp:coreProperties>
</file>